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E" w:rsidRDefault="00DD74DE" w:rsidP="00B41CDD">
      <w:pPr>
        <w:pStyle w:val="Standard"/>
        <w:autoSpaceDE w:val="0"/>
        <w:spacing w:line="253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COMUNE DI BUSSI SUL TIRINO</w:t>
      </w:r>
    </w:p>
    <w:p w:rsidR="00DD74DE" w:rsidRDefault="00DD74DE" w:rsidP="00B41CDD">
      <w:pPr>
        <w:pStyle w:val="Standard"/>
        <w:autoSpaceDE w:val="0"/>
        <w:spacing w:line="253" w:lineRule="exact"/>
        <w:jc w:val="center"/>
        <w:rPr>
          <w:color w:val="000000"/>
          <w:sz w:val="32"/>
          <w:szCs w:val="32"/>
        </w:rPr>
      </w:pPr>
    </w:p>
    <w:p w:rsidR="00DD74DE" w:rsidRDefault="00DD74DE" w:rsidP="00B41CDD">
      <w:pPr>
        <w:pStyle w:val="Standard"/>
        <w:autoSpaceDE w:val="0"/>
        <w:spacing w:line="253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(Provincia di Pescara)</w:t>
      </w:r>
    </w:p>
    <w:p w:rsidR="00DD74DE" w:rsidRDefault="00DD74DE" w:rsidP="00B41CDD">
      <w:pPr>
        <w:pStyle w:val="Standard"/>
        <w:autoSpaceDE w:val="0"/>
        <w:spacing w:line="253" w:lineRule="exact"/>
        <w:jc w:val="both"/>
        <w:rPr>
          <w:b/>
          <w:bCs/>
          <w:color w:val="000000"/>
        </w:rPr>
      </w:pPr>
    </w:p>
    <w:p w:rsidR="00DD74DE" w:rsidRDefault="00DD74DE" w:rsidP="00B41CDD">
      <w:pPr>
        <w:pStyle w:val="Standard"/>
        <w:autoSpaceDE w:val="0"/>
        <w:spacing w:line="253" w:lineRule="exact"/>
        <w:jc w:val="both"/>
        <w:rPr>
          <w:b/>
          <w:bCs/>
          <w:color w:val="000000"/>
          <w:sz w:val="32"/>
          <w:szCs w:val="32"/>
        </w:rPr>
      </w:pPr>
    </w:p>
    <w:p w:rsidR="00DD74DE" w:rsidRDefault="00DD74DE" w:rsidP="00B41CDD">
      <w:pPr>
        <w:pStyle w:val="Standard"/>
        <w:autoSpaceDE w:val="0"/>
        <w:spacing w:line="253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OGGETTO: Individuazione n. 1 Istruttore Di Canottaggio sul Fiume Tirino in Bussi sul Tirino.</w:t>
      </w:r>
    </w:p>
    <w:p w:rsidR="00DD74DE" w:rsidRDefault="00DD74DE" w:rsidP="00B41CDD">
      <w:pPr>
        <w:pStyle w:val="Standard"/>
        <w:autoSpaceDE w:val="0"/>
        <w:spacing w:line="253" w:lineRule="exact"/>
        <w:jc w:val="both"/>
        <w:rPr>
          <w:b/>
          <w:bCs/>
          <w:color w:val="000000"/>
          <w:sz w:val="32"/>
          <w:szCs w:val="32"/>
        </w:rPr>
      </w:pPr>
    </w:p>
    <w:p w:rsidR="00DD74DE" w:rsidRDefault="00DD74DE" w:rsidP="00B41CDD">
      <w:pPr>
        <w:pStyle w:val="Standard"/>
        <w:autoSpaceDE w:val="0"/>
        <w:spacing w:line="253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AVVISO PUBBLICO</w:t>
      </w:r>
    </w:p>
    <w:p w:rsidR="00DD74DE" w:rsidRDefault="00DD74DE" w:rsidP="00B41CDD">
      <w:pPr>
        <w:pStyle w:val="Standard"/>
        <w:autoSpaceDE w:val="0"/>
        <w:spacing w:line="253" w:lineRule="exact"/>
        <w:jc w:val="both"/>
        <w:rPr>
          <w:b/>
          <w:bCs/>
          <w:color w:val="000000"/>
          <w:sz w:val="32"/>
          <w:szCs w:val="32"/>
        </w:rPr>
      </w:pPr>
    </w:p>
    <w:p w:rsidR="00DD74DE" w:rsidRDefault="00DD74DE" w:rsidP="00B41CDD">
      <w:pPr>
        <w:pStyle w:val="Standard"/>
        <w:autoSpaceDE w:val="0"/>
        <w:spacing w:line="333" w:lineRule="exact"/>
        <w:jc w:val="both"/>
        <w:rPr>
          <w:color w:val="000000"/>
        </w:rPr>
      </w:pPr>
      <w:r>
        <w:rPr>
          <w:color w:val="000000"/>
        </w:rPr>
        <w:t xml:space="preserve">In Escuzione della delibera di G.M. n.  47  del 21/06/2016 </w:t>
      </w:r>
    </w:p>
    <w:p w:rsidR="00DD74DE" w:rsidRDefault="00DD74DE" w:rsidP="00B41CDD">
      <w:pPr>
        <w:pStyle w:val="Standard"/>
        <w:autoSpaceDE w:val="0"/>
        <w:spacing w:line="333" w:lineRule="exact"/>
        <w:jc w:val="both"/>
        <w:rPr>
          <w:color w:val="000000"/>
        </w:rPr>
      </w:pPr>
    </w:p>
    <w:p w:rsidR="00DD74DE" w:rsidRPr="00F047DA" w:rsidRDefault="00DD74DE" w:rsidP="00B41CDD">
      <w:pPr>
        <w:pStyle w:val="Standard"/>
        <w:autoSpaceDE w:val="0"/>
        <w:spacing w:line="333" w:lineRule="exact"/>
        <w:jc w:val="both"/>
        <w:rPr>
          <w:color w:val="000000"/>
        </w:rPr>
      </w:pPr>
      <w:r>
        <w:rPr>
          <w:color w:val="000000"/>
        </w:rPr>
        <w:t>Si  rende  noto  che  questa Amministrazione  Comunale  intende  individuare n. 1 soggetto in possesso dei requisiti per l'attività di Istruttore di Canottaggio da svolgersi sul fiume Tirino per il periodo 01 luglio al 31 agosto 2016.</w:t>
      </w:r>
    </w:p>
    <w:p w:rsidR="00DD74DE" w:rsidRDefault="00DD74DE" w:rsidP="00B41CDD">
      <w:pPr>
        <w:pStyle w:val="Standard"/>
        <w:autoSpaceDE w:val="0"/>
        <w:spacing w:line="333" w:lineRule="exact"/>
        <w:ind w:left="4248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REQUISITI</w:t>
      </w:r>
    </w:p>
    <w:p w:rsidR="00DD74DE" w:rsidRDefault="00DD74DE" w:rsidP="00B41CDD">
      <w:pPr>
        <w:pStyle w:val="Standard"/>
        <w:autoSpaceDE w:val="0"/>
        <w:spacing w:line="333" w:lineRule="exact"/>
        <w:ind w:left="4760"/>
        <w:rPr>
          <w:color w:val="000000"/>
          <w:u w:val="single"/>
        </w:rPr>
      </w:pPr>
    </w:p>
    <w:p w:rsidR="00DD74DE" w:rsidRDefault="00DD74DE" w:rsidP="00B41CDD">
      <w:pPr>
        <w:pStyle w:val="Standard"/>
        <w:autoSpaceDE w:val="0"/>
        <w:spacing w:line="280" w:lineRule="exact"/>
        <w:jc w:val="both"/>
        <w:rPr>
          <w:color w:val="000000"/>
        </w:rPr>
      </w:pPr>
      <w:r>
        <w:rPr>
          <w:color w:val="000000"/>
        </w:rPr>
        <w:t>Per partecipare alla selezione per lo svolgimento dell'attività di Istruttore di Canottaggio l’interessato  dovrà  presentare  apposita  istanza  ed  essere  in  possesso  di  tutti  i  seguenti requisiti:</w:t>
      </w:r>
    </w:p>
    <w:p w:rsidR="00DD74DE" w:rsidRDefault="00DD74DE" w:rsidP="00B41CDD">
      <w:pPr>
        <w:pStyle w:val="Standard"/>
        <w:tabs>
          <w:tab w:val="left" w:pos="360"/>
        </w:tabs>
        <w:autoSpaceDE w:val="0"/>
        <w:spacing w:line="280" w:lineRule="exact"/>
        <w:rPr>
          <w:color w:val="000000"/>
        </w:rPr>
      </w:pPr>
      <w:r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  <w:t xml:space="preserve">Cittadinanza  italiana  o  di  uno  stato  membro  dell'unione  europea;  per  i  soggetti </w:t>
      </w:r>
      <w:r>
        <w:rPr>
          <w:color w:val="000000"/>
        </w:rPr>
        <w:t xml:space="preserve">extracomunitari, occorre presentare copia del possesso del permesso di soggiorno.  </w:t>
      </w:r>
    </w:p>
    <w:p w:rsidR="00DD74DE" w:rsidRPr="006277DD" w:rsidRDefault="00DD74DE" w:rsidP="00B41CDD">
      <w:pPr>
        <w:pStyle w:val="Standard"/>
        <w:tabs>
          <w:tab w:val="left" w:pos="346"/>
        </w:tabs>
        <w:autoSpaceDE w:val="0"/>
        <w:spacing w:line="293" w:lineRule="exact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Di essere in possesso del brevetto tecnico di Istruttore di canoa rilasciato da apposito ente abilitato;</w:t>
      </w:r>
    </w:p>
    <w:p w:rsidR="00DD74DE" w:rsidRDefault="00DD74DE" w:rsidP="00B41CDD">
      <w:pPr>
        <w:pStyle w:val="Standard"/>
        <w:autoSpaceDE w:val="0"/>
        <w:spacing w:line="213" w:lineRule="exact"/>
        <w:ind w:left="1933"/>
        <w:rPr>
          <w:color w:val="000000"/>
          <w:sz w:val="18"/>
          <w:szCs w:val="18"/>
        </w:rPr>
      </w:pPr>
    </w:p>
    <w:p w:rsidR="00DD74DE" w:rsidRDefault="00DD74DE" w:rsidP="00B41CDD">
      <w:pPr>
        <w:pStyle w:val="Standard"/>
        <w:autoSpaceDE w:val="0"/>
        <w:spacing w:line="226" w:lineRule="exact"/>
        <w:ind w:left="1933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PRESENTAZIONE DELLE DOMANDE - TERMINI E MODALITÀ'</w:t>
      </w:r>
    </w:p>
    <w:p w:rsidR="00DD74DE" w:rsidRDefault="00DD74DE" w:rsidP="00B41CDD">
      <w:pPr>
        <w:pStyle w:val="Standard"/>
        <w:autoSpaceDE w:val="0"/>
        <w:spacing w:line="226" w:lineRule="exact"/>
        <w:ind w:left="1933"/>
        <w:rPr>
          <w:b/>
          <w:bCs/>
          <w:color w:val="000000"/>
          <w:u w:val="single"/>
        </w:rPr>
      </w:pPr>
    </w:p>
    <w:p w:rsidR="00DD74DE" w:rsidRDefault="00DD74DE" w:rsidP="00B41CDD">
      <w:pPr>
        <w:pStyle w:val="Standard"/>
        <w:autoSpaceDE w:val="0"/>
        <w:spacing w:line="280" w:lineRule="exact"/>
        <w:jc w:val="both"/>
      </w:pPr>
      <w:r>
        <w:rPr>
          <w:color w:val="000000"/>
          <w:sz w:val="22"/>
          <w:szCs w:val="22"/>
        </w:rPr>
        <w:t xml:space="preserve">Le  domande  di  partecipazione  alla  selezione  dovranno  pervenire  all'Ufficio  Protocollo  del </w:t>
      </w:r>
      <w:r>
        <w:rPr>
          <w:color w:val="000000"/>
        </w:rPr>
        <w:t xml:space="preserve">Comune  di  Bussi sul Tirino,  a  pena  di  esclusione,  entro  e  non  oltre  le  </w:t>
      </w:r>
      <w:r>
        <w:rPr>
          <w:b/>
          <w:bCs/>
          <w:color w:val="000000"/>
        </w:rPr>
        <w:t>ore  13.00  del   27 Giugno</w:t>
      </w:r>
      <w:r>
        <w:rPr>
          <w:b/>
          <w:bCs/>
          <w:color w:val="000000"/>
          <w:sz w:val="22"/>
          <w:szCs w:val="22"/>
        </w:rPr>
        <w:t xml:space="preserve"> 2016 per l'individuazione di n. 1 soggetto per attività di Istruttore di Canottaggio per il periodo 01 luglio al 31 agosto 2016"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I  soggetti  interessati  possono  utilizzare  il  modello  di  domanda reperibile  sul sito internet dell’ente e presso il seguenti ufficio:  Ufficio Amministrativo -</w:t>
      </w:r>
      <w:r>
        <w:rPr>
          <w:color w:val="000000"/>
          <w:sz w:val="22"/>
          <w:szCs w:val="22"/>
        </w:rPr>
        <w:t xml:space="preserve">  Dott.ssa Di Carlo Carmen.</w:t>
      </w:r>
    </w:p>
    <w:p w:rsidR="00DD74DE" w:rsidRDefault="00DD74DE" w:rsidP="00B41CDD">
      <w:pPr>
        <w:pStyle w:val="Standard"/>
        <w:autoSpaceDE w:val="0"/>
        <w:spacing w:line="280" w:lineRule="exact"/>
        <w:rPr>
          <w:color w:val="000000"/>
          <w:sz w:val="22"/>
          <w:szCs w:val="22"/>
        </w:rPr>
      </w:pPr>
    </w:p>
    <w:p w:rsidR="00DD74DE" w:rsidRDefault="00DD74DE" w:rsidP="00B41CDD">
      <w:pPr>
        <w:pStyle w:val="Standard"/>
        <w:autoSpaceDE w:val="0"/>
        <w:spacing w:line="28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Responsabile del presente procedimento è la Dott.ssa Di Carlo Carmen.</w:t>
      </w:r>
    </w:p>
    <w:p w:rsidR="00DD74DE" w:rsidRDefault="00DD74DE" w:rsidP="00B41CDD">
      <w:pPr>
        <w:pStyle w:val="Standard"/>
        <w:autoSpaceDE w:val="0"/>
        <w:spacing w:line="253" w:lineRule="exact"/>
        <w:ind w:left="586"/>
        <w:rPr>
          <w:color w:val="000000"/>
          <w:sz w:val="22"/>
          <w:szCs w:val="22"/>
        </w:rPr>
      </w:pPr>
    </w:p>
    <w:p w:rsidR="00DD74DE" w:rsidRDefault="00DD74DE" w:rsidP="00B41CDD">
      <w:pPr>
        <w:pStyle w:val="Standard"/>
        <w:autoSpaceDE w:val="0"/>
        <w:spacing w:line="333" w:lineRule="exact"/>
        <w:rPr>
          <w:color w:val="000000"/>
        </w:rPr>
      </w:pPr>
      <w:r>
        <w:rPr>
          <w:color w:val="000000"/>
        </w:rPr>
        <w:t>Alla domanda dovranno essere allegati:</w:t>
      </w:r>
    </w:p>
    <w:p w:rsidR="00DD74DE" w:rsidRDefault="00DD74DE" w:rsidP="00B41CDD">
      <w:pPr>
        <w:pStyle w:val="Standard"/>
        <w:tabs>
          <w:tab w:val="left" w:pos="1306"/>
        </w:tabs>
        <w:autoSpaceDE w:val="0"/>
        <w:spacing w:line="266" w:lineRule="exact"/>
        <w:ind w:left="9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  <w:t>fotocopia  del  documento  di  riconoscimento  dell'istante  in  corso  di  validità,  ai  sensi</w:t>
      </w:r>
    </w:p>
    <w:p w:rsidR="00DD74DE" w:rsidRDefault="00DD74DE" w:rsidP="00B41CDD">
      <w:pPr>
        <w:pStyle w:val="Standard"/>
        <w:autoSpaceDE w:val="0"/>
        <w:spacing w:line="280" w:lineRule="exact"/>
        <w:ind w:left="1306"/>
        <w:rPr>
          <w:color w:val="000000"/>
        </w:rPr>
      </w:pPr>
      <w:r>
        <w:rPr>
          <w:color w:val="000000"/>
        </w:rPr>
        <w:t>dell'art.38 del D.P.R. 445/2000;</w:t>
      </w:r>
    </w:p>
    <w:p w:rsidR="00DD74DE" w:rsidRDefault="00DD74DE" w:rsidP="00B41CDD">
      <w:pPr>
        <w:pStyle w:val="Standard"/>
        <w:tabs>
          <w:tab w:val="left" w:pos="1306"/>
        </w:tabs>
        <w:autoSpaceDE w:val="0"/>
        <w:spacing w:line="280" w:lineRule="exact"/>
        <w:ind w:left="946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fotocopia dell'attestato e tessera del brevetto tecnico di Istruttore di canoa rilasciato da apposito ente abilitato;</w:t>
      </w:r>
    </w:p>
    <w:p w:rsidR="00DD74DE" w:rsidRDefault="00DD74DE" w:rsidP="00B41CDD">
      <w:pPr>
        <w:pStyle w:val="Standard"/>
        <w:tabs>
          <w:tab w:val="left" w:pos="1306"/>
        </w:tabs>
        <w:autoSpaceDE w:val="0"/>
        <w:spacing w:line="280" w:lineRule="exact"/>
        <w:ind w:left="946"/>
        <w:rPr>
          <w:color w:val="000000"/>
        </w:rPr>
      </w:pPr>
      <w:r>
        <w:rPr>
          <w:color w:val="000000"/>
        </w:rPr>
        <w:t>c) in caso di soggetto extracomunitario, copia del permesso di soggiorno in corso di validità;</w:t>
      </w:r>
    </w:p>
    <w:p w:rsidR="00DD74DE" w:rsidRDefault="00DD74DE" w:rsidP="00B41CDD">
      <w:pPr>
        <w:pStyle w:val="Standard"/>
        <w:tabs>
          <w:tab w:val="left" w:pos="1306"/>
        </w:tabs>
        <w:autoSpaceDE w:val="0"/>
        <w:spacing w:line="280" w:lineRule="exact"/>
        <w:rPr>
          <w:color w:val="000000"/>
        </w:rPr>
      </w:pPr>
      <w:r>
        <w:rPr>
          <w:color w:val="000000"/>
        </w:rPr>
        <w:t>Qualora le domande presentate contengano i medesimi requisiti, saranno valutate prioritariamente la situazione occupazionale e e carichi familiari dell’interessato.</w:t>
      </w:r>
    </w:p>
    <w:p w:rsidR="00DD74DE" w:rsidRDefault="00DD74DE" w:rsidP="00B41CDD">
      <w:pPr>
        <w:pStyle w:val="Standard"/>
        <w:tabs>
          <w:tab w:val="left" w:pos="346"/>
        </w:tabs>
        <w:autoSpaceDE w:val="0"/>
        <w:spacing w:line="280" w:lineRule="exact"/>
        <w:rPr>
          <w:color w:val="000000"/>
        </w:rPr>
      </w:pPr>
    </w:p>
    <w:p w:rsidR="00DD74DE" w:rsidRDefault="00DD74DE" w:rsidP="00F047DA">
      <w:pPr>
        <w:pStyle w:val="Standard"/>
        <w:tabs>
          <w:tab w:val="left" w:pos="346"/>
        </w:tabs>
        <w:autoSpaceDE w:val="0"/>
        <w:spacing w:line="280" w:lineRule="exact"/>
        <w:jc w:val="both"/>
        <w:rPr>
          <w:color w:val="000000"/>
        </w:rPr>
      </w:pPr>
      <w:r>
        <w:rPr>
          <w:color w:val="000000"/>
        </w:rPr>
        <w:t>La presentazione della predetta documentazione è obbligatoria ai fini dell'ammissione alla selezione.</w:t>
      </w:r>
    </w:p>
    <w:p w:rsidR="00DD74DE" w:rsidRDefault="00DD74DE" w:rsidP="00F047DA">
      <w:pPr>
        <w:pStyle w:val="Standard"/>
        <w:tabs>
          <w:tab w:val="left" w:pos="346"/>
        </w:tabs>
        <w:autoSpaceDE w:val="0"/>
        <w:spacing w:line="280" w:lineRule="exact"/>
        <w:jc w:val="both"/>
        <w:rPr>
          <w:color w:val="000000"/>
        </w:rPr>
      </w:pPr>
    </w:p>
    <w:p w:rsidR="00DD74DE" w:rsidRDefault="00DD74DE" w:rsidP="006277DD">
      <w:pPr>
        <w:pStyle w:val="Standard"/>
        <w:tabs>
          <w:tab w:val="left" w:pos="346"/>
        </w:tabs>
        <w:autoSpaceDE w:val="0"/>
        <w:spacing w:line="280" w:lineRule="exact"/>
        <w:jc w:val="right"/>
        <w:rPr>
          <w:color w:val="000000"/>
        </w:rPr>
      </w:pPr>
      <w:r>
        <w:rPr>
          <w:color w:val="000000"/>
        </w:rPr>
        <w:t>IL RESPONSABILE SERVIZIO AMMINISTRATIVO</w:t>
      </w:r>
    </w:p>
    <w:p w:rsidR="00DD74DE" w:rsidRPr="00F047DA" w:rsidRDefault="00DD74DE" w:rsidP="006277DD">
      <w:pPr>
        <w:pStyle w:val="Standard"/>
        <w:tabs>
          <w:tab w:val="left" w:pos="346"/>
        </w:tabs>
        <w:autoSpaceDE w:val="0"/>
        <w:spacing w:line="280" w:lineRule="exact"/>
        <w:jc w:val="right"/>
        <w:rPr>
          <w:color w:val="000000"/>
        </w:rPr>
      </w:pPr>
      <w:r>
        <w:rPr>
          <w:color w:val="000000"/>
        </w:rPr>
        <w:t>F.to Dr.ssa DI CARLO CARMEN</w:t>
      </w:r>
    </w:p>
    <w:sectPr w:rsidR="00DD74DE" w:rsidRPr="00F047DA" w:rsidSect="006277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DD"/>
    <w:rsid w:val="004046D5"/>
    <w:rsid w:val="00515412"/>
    <w:rsid w:val="005E1466"/>
    <w:rsid w:val="006204F9"/>
    <w:rsid w:val="006277DD"/>
    <w:rsid w:val="006E4191"/>
    <w:rsid w:val="00744B00"/>
    <w:rsid w:val="008162BF"/>
    <w:rsid w:val="008E5D5D"/>
    <w:rsid w:val="00974CD9"/>
    <w:rsid w:val="00B33052"/>
    <w:rsid w:val="00B41CDD"/>
    <w:rsid w:val="00DD74DE"/>
    <w:rsid w:val="00E92ED5"/>
    <w:rsid w:val="00F0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41C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BUSSI SUL TIRINO</dc:title>
  <dc:subject/>
  <dc:creator>Anagrafe!</dc:creator>
  <cp:keywords/>
  <dc:description/>
  <cp:lastModifiedBy>Utente</cp:lastModifiedBy>
  <cp:revision>2</cp:revision>
  <dcterms:created xsi:type="dcterms:W3CDTF">2016-07-06T07:47:00Z</dcterms:created>
  <dcterms:modified xsi:type="dcterms:W3CDTF">2016-07-06T07:47:00Z</dcterms:modified>
</cp:coreProperties>
</file>